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08" w:rsidRPr="009B1B45" w:rsidRDefault="009A3EE5" w:rsidP="009A3EE5">
      <w:pPr>
        <w:jc w:val="center"/>
        <w:rPr>
          <w:rFonts w:ascii="Cooper Black" w:hAnsi="Cooper Black"/>
          <w:color w:val="984806" w:themeColor="accent6" w:themeShade="80"/>
          <w:sz w:val="44"/>
          <w:szCs w:val="44"/>
        </w:rPr>
      </w:pPr>
      <w:r w:rsidRPr="009B1B45">
        <w:rPr>
          <w:rFonts w:ascii="Cooper Black" w:hAnsi="Cooper Black"/>
          <w:color w:val="984806" w:themeColor="accent6" w:themeShade="80"/>
          <w:sz w:val="44"/>
          <w:szCs w:val="44"/>
        </w:rPr>
        <w:t xml:space="preserve">Les </w:t>
      </w:r>
      <w:r w:rsidR="00287977">
        <w:rPr>
          <w:rFonts w:ascii="Cooper Black" w:hAnsi="Cooper Black"/>
          <w:color w:val="984806" w:themeColor="accent6" w:themeShade="80"/>
          <w:sz w:val="44"/>
          <w:szCs w:val="44"/>
        </w:rPr>
        <w:t>Farines de noix et noisettes déshuilées</w:t>
      </w:r>
    </w:p>
    <w:p w:rsidR="009A3EE5" w:rsidRPr="009A3EE5" w:rsidRDefault="009A3EE5" w:rsidP="009A3EE5">
      <w:pPr>
        <w:tabs>
          <w:tab w:val="left" w:pos="2460"/>
        </w:tabs>
        <w:rPr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28"/>
        <w:gridCol w:w="4208"/>
      </w:tblGrid>
      <w:tr w:rsidR="009A3EE5" w:rsidTr="009A3EE5">
        <w:trPr>
          <w:trHeight w:val="683"/>
        </w:trPr>
        <w:tc>
          <w:tcPr>
            <w:tcW w:w="4928" w:type="dxa"/>
          </w:tcPr>
          <w:p w:rsidR="009A3EE5" w:rsidRDefault="009A3EE5" w:rsidP="00287977">
            <w:pPr>
              <w:tabs>
                <w:tab w:val="left" w:pos="2460"/>
              </w:tabs>
              <w:jc w:val="center"/>
              <w:rPr>
                <w:sz w:val="44"/>
                <w:szCs w:val="44"/>
              </w:rPr>
            </w:pPr>
            <w:r w:rsidRPr="009B1B45">
              <w:rPr>
                <w:color w:val="984806" w:themeColor="accent6" w:themeShade="80"/>
                <w:sz w:val="44"/>
                <w:szCs w:val="44"/>
              </w:rPr>
              <w:t xml:space="preserve">Les </w:t>
            </w:r>
            <w:r w:rsidR="00287977">
              <w:rPr>
                <w:color w:val="984806" w:themeColor="accent6" w:themeShade="80"/>
                <w:sz w:val="44"/>
                <w:szCs w:val="44"/>
              </w:rPr>
              <w:t>farines</w:t>
            </w:r>
          </w:p>
        </w:tc>
        <w:tc>
          <w:tcPr>
            <w:tcW w:w="4208" w:type="dxa"/>
          </w:tcPr>
          <w:p w:rsidR="009A3EE5" w:rsidRDefault="009A3EE5" w:rsidP="009A3EE5">
            <w:pPr>
              <w:tabs>
                <w:tab w:val="left" w:pos="2460"/>
              </w:tabs>
              <w:jc w:val="center"/>
              <w:rPr>
                <w:sz w:val="44"/>
                <w:szCs w:val="44"/>
              </w:rPr>
            </w:pPr>
            <w:r w:rsidRPr="009B1B45">
              <w:rPr>
                <w:color w:val="984806" w:themeColor="accent6" w:themeShade="80"/>
                <w:sz w:val="44"/>
                <w:szCs w:val="44"/>
              </w:rPr>
              <w:t>Images</w:t>
            </w:r>
          </w:p>
        </w:tc>
      </w:tr>
      <w:tr w:rsidR="009A3EE5" w:rsidTr="00287977">
        <w:trPr>
          <w:trHeight w:val="1939"/>
        </w:trPr>
        <w:tc>
          <w:tcPr>
            <w:tcW w:w="4928" w:type="dxa"/>
          </w:tcPr>
          <w:p w:rsidR="009A3EE5" w:rsidRDefault="009A3EE5" w:rsidP="009A3EE5">
            <w:pPr>
              <w:tabs>
                <w:tab w:val="left" w:pos="2460"/>
              </w:tabs>
              <w:jc w:val="center"/>
              <w:rPr>
                <w:sz w:val="36"/>
                <w:szCs w:val="36"/>
              </w:rPr>
            </w:pPr>
          </w:p>
          <w:p w:rsidR="009A3EE5" w:rsidRDefault="009A3EE5" w:rsidP="009A3EE5">
            <w:pPr>
              <w:tabs>
                <w:tab w:val="left" w:pos="2460"/>
              </w:tabs>
              <w:jc w:val="center"/>
              <w:rPr>
                <w:sz w:val="36"/>
                <w:szCs w:val="36"/>
              </w:rPr>
            </w:pPr>
          </w:p>
          <w:p w:rsidR="009A3EE5" w:rsidRPr="009A3EE5" w:rsidRDefault="00287977" w:rsidP="00287977">
            <w:pPr>
              <w:tabs>
                <w:tab w:val="left" w:pos="246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Farine</w:t>
            </w:r>
            <w:r w:rsidR="009A3EE5" w:rsidRPr="009A3EE5">
              <w:rPr>
                <w:sz w:val="36"/>
                <w:szCs w:val="36"/>
              </w:rPr>
              <w:t xml:space="preserve"> de noix </w:t>
            </w:r>
            <w:r>
              <w:rPr>
                <w:sz w:val="36"/>
                <w:szCs w:val="36"/>
              </w:rPr>
              <w:t>déshuilée 200g</w:t>
            </w:r>
          </w:p>
        </w:tc>
        <w:tc>
          <w:tcPr>
            <w:tcW w:w="4208" w:type="dxa"/>
          </w:tcPr>
          <w:p w:rsidR="009A3EE5" w:rsidRPr="00287977" w:rsidRDefault="00287977" w:rsidP="00287977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4B617F6" wp14:editId="18C1FF2D">
                  <wp:extent cx="1228725" cy="1228725"/>
                  <wp:effectExtent l="0" t="0" r="9525" b="9525"/>
                  <wp:docPr id="6" name="Image 6" descr="Farine de noix (200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rine de noix (200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EE5" w:rsidTr="00287977">
        <w:trPr>
          <w:trHeight w:val="1985"/>
        </w:trPr>
        <w:tc>
          <w:tcPr>
            <w:tcW w:w="4928" w:type="dxa"/>
          </w:tcPr>
          <w:p w:rsidR="009A3EE5" w:rsidRPr="009A3EE5" w:rsidRDefault="00287977" w:rsidP="009A3EE5">
            <w:pPr>
              <w:tabs>
                <w:tab w:val="left" w:pos="246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Farines de noisettes déshuilée 200g</w:t>
            </w:r>
          </w:p>
        </w:tc>
        <w:tc>
          <w:tcPr>
            <w:tcW w:w="4208" w:type="dxa"/>
          </w:tcPr>
          <w:p w:rsidR="009A3EE5" w:rsidRDefault="00287977" w:rsidP="009A3EE5">
            <w:pPr>
              <w:tabs>
                <w:tab w:val="left" w:pos="2460"/>
              </w:tabs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0253271" wp14:editId="2E0CCF9A">
                  <wp:extent cx="1228725" cy="1228725"/>
                  <wp:effectExtent l="0" t="0" r="9525" b="9525"/>
                  <wp:docPr id="5" name="Image 5" descr="Farine de noisettes (200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rine de noisettes (200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3EE5" w:rsidRPr="009A3EE5" w:rsidRDefault="009A3EE5" w:rsidP="009A3EE5">
      <w:pPr>
        <w:tabs>
          <w:tab w:val="left" w:pos="2460"/>
        </w:tabs>
        <w:rPr>
          <w:sz w:val="44"/>
          <w:szCs w:val="44"/>
        </w:rPr>
      </w:pPr>
      <w:bookmarkStart w:id="0" w:name="_GoBack"/>
      <w:bookmarkEnd w:id="0"/>
    </w:p>
    <w:sectPr w:rsidR="009A3EE5" w:rsidRPr="009A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E5"/>
    <w:rsid w:val="00287977"/>
    <w:rsid w:val="00494C08"/>
    <w:rsid w:val="009A3EE5"/>
    <w:rsid w:val="009B1B45"/>
    <w:rsid w:val="00C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EE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A3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EE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A3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2</cp:revision>
  <dcterms:created xsi:type="dcterms:W3CDTF">2012-07-16T13:39:00Z</dcterms:created>
  <dcterms:modified xsi:type="dcterms:W3CDTF">2012-07-16T13:39:00Z</dcterms:modified>
</cp:coreProperties>
</file>